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89A" w:rsidRPr="00EE4B2C" w:rsidRDefault="001F289A">
      <w:pPr>
        <w:pStyle w:val="ConsPlusNormal"/>
        <w:jc w:val="center"/>
        <w:rPr>
          <w:rFonts w:ascii="Times New Roman" w:hAnsi="Times New Roman" w:cs="Times New Roman"/>
          <w:sz w:val="28"/>
          <w:szCs w:val="28"/>
        </w:rPr>
      </w:pPr>
      <w:r w:rsidRPr="00EE4B2C">
        <w:rPr>
          <w:rFonts w:ascii="Times New Roman" w:hAnsi="Times New Roman" w:cs="Times New Roman"/>
          <w:sz w:val="28"/>
          <w:szCs w:val="28"/>
        </w:rPr>
        <w:t>С</w:t>
      </w:r>
      <w:r w:rsidR="00F9414A" w:rsidRPr="00EE4B2C">
        <w:rPr>
          <w:rFonts w:ascii="Times New Roman" w:hAnsi="Times New Roman" w:cs="Times New Roman"/>
          <w:sz w:val="28"/>
          <w:szCs w:val="28"/>
        </w:rPr>
        <w:t>огласи</w:t>
      </w:r>
      <w:r w:rsidRPr="00EE4B2C">
        <w:rPr>
          <w:rFonts w:ascii="Times New Roman" w:hAnsi="Times New Roman" w:cs="Times New Roman"/>
          <w:sz w:val="28"/>
          <w:szCs w:val="28"/>
        </w:rPr>
        <w:t>е</w:t>
      </w:r>
      <w:r w:rsidR="00F9414A" w:rsidRPr="00EE4B2C">
        <w:rPr>
          <w:rFonts w:ascii="Times New Roman" w:hAnsi="Times New Roman" w:cs="Times New Roman"/>
          <w:sz w:val="28"/>
          <w:szCs w:val="28"/>
        </w:rPr>
        <w:t xml:space="preserve"> на обработку персональных данных </w:t>
      </w:r>
    </w:p>
    <w:p w:rsidR="001F289A" w:rsidRPr="00EE4B2C" w:rsidRDefault="001F289A" w:rsidP="001F289A">
      <w:pPr>
        <w:pStyle w:val="ConsPlusNormal"/>
        <w:jc w:val="center"/>
        <w:rPr>
          <w:rFonts w:ascii="Times New Roman" w:hAnsi="Times New Roman" w:cs="Times New Roman"/>
          <w:sz w:val="28"/>
          <w:szCs w:val="28"/>
        </w:rPr>
      </w:pPr>
      <w:r w:rsidRPr="00EE4B2C">
        <w:rPr>
          <w:rFonts w:ascii="Times New Roman" w:hAnsi="Times New Roman" w:cs="Times New Roman"/>
          <w:sz w:val="28"/>
          <w:szCs w:val="28"/>
        </w:rPr>
        <w:t xml:space="preserve">субъектов </w:t>
      </w:r>
      <w:r w:rsidR="00F9414A" w:rsidRPr="00EE4B2C">
        <w:rPr>
          <w:rFonts w:ascii="Times New Roman" w:hAnsi="Times New Roman" w:cs="Times New Roman"/>
          <w:sz w:val="28"/>
          <w:szCs w:val="28"/>
        </w:rPr>
        <w:t xml:space="preserve">персональных данных </w:t>
      </w:r>
    </w:p>
    <w:p w:rsidR="00F9414A" w:rsidRPr="00EE4B2C" w:rsidRDefault="00F9414A" w:rsidP="001F289A">
      <w:pPr>
        <w:pStyle w:val="ConsPlusNormal"/>
        <w:jc w:val="center"/>
        <w:rPr>
          <w:rFonts w:ascii="Times New Roman" w:hAnsi="Times New Roman" w:cs="Times New Roman"/>
          <w:sz w:val="28"/>
          <w:szCs w:val="28"/>
        </w:rPr>
      </w:pPr>
      <w:r w:rsidRPr="00EE4B2C">
        <w:rPr>
          <w:rFonts w:ascii="Times New Roman" w:hAnsi="Times New Roman" w:cs="Times New Roman"/>
          <w:sz w:val="28"/>
          <w:szCs w:val="28"/>
        </w:rPr>
        <w:t xml:space="preserve">в </w:t>
      </w:r>
      <w:r w:rsidR="001F289A" w:rsidRPr="00EE4B2C">
        <w:rPr>
          <w:rFonts w:ascii="Times New Roman" w:hAnsi="Times New Roman" w:cs="Times New Roman"/>
          <w:sz w:val="28"/>
          <w:szCs w:val="28"/>
        </w:rPr>
        <w:t>Управление Федерального казначейства по Новгородской области</w:t>
      </w:r>
    </w:p>
    <w:p w:rsidR="00A3325C" w:rsidRPr="00BA4E2B" w:rsidRDefault="00A3325C" w:rsidP="001F289A">
      <w:pPr>
        <w:pStyle w:val="ConsPlusNormal"/>
        <w:jc w:val="center"/>
        <w:rPr>
          <w:rFonts w:ascii="Times New Roman" w:hAnsi="Times New Roman" w:cs="Times New Roman"/>
          <w:sz w:val="24"/>
          <w:szCs w:val="24"/>
        </w:rPr>
      </w:pPr>
    </w:p>
    <w:p w:rsidR="00F9414A" w:rsidRPr="00BA4E2B" w:rsidRDefault="00F9414A">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985"/>
      </w:tblGrid>
      <w:tr w:rsidR="00F9414A" w:rsidRPr="00BA4E2B" w:rsidTr="007D35D1">
        <w:tc>
          <w:tcPr>
            <w:tcW w:w="9985" w:type="dxa"/>
            <w:tcBorders>
              <w:top w:val="nil"/>
              <w:left w:val="nil"/>
              <w:bottom w:val="nil"/>
              <w:right w:val="nil"/>
            </w:tcBorders>
          </w:tcPr>
          <w:p w:rsidR="00F9414A" w:rsidRPr="00BA4E2B" w:rsidRDefault="00F9414A" w:rsidP="007D35D1">
            <w:pPr>
              <w:pStyle w:val="ConsPlusNormal"/>
              <w:ind w:firstLine="709"/>
              <w:jc w:val="both"/>
              <w:rPr>
                <w:rFonts w:ascii="Times New Roman" w:hAnsi="Times New Roman" w:cs="Times New Roman"/>
                <w:sz w:val="24"/>
                <w:szCs w:val="24"/>
              </w:rPr>
            </w:pPr>
            <w:r w:rsidRPr="007D35D1">
              <w:rPr>
                <w:rFonts w:ascii="Times New Roman" w:hAnsi="Times New Roman" w:cs="Times New Roman"/>
                <w:sz w:val="28"/>
                <w:szCs w:val="28"/>
              </w:rPr>
              <w:t>Я</w:t>
            </w:r>
            <w:r w:rsidRPr="00BA4E2B">
              <w:rPr>
                <w:rFonts w:ascii="Times New Roman" w:hAnsi="Times New Roman" w:cs="Times New Roman"/>
                <w:sz w:val="24"/>
                <w:szCs w:val="24"/>
              </w:rPr>
              <w:t>, ___________________________________________________________</w:t>
            </w:r>
            <w:r w:rsidR="007D35D1">
              <w:rPr>
                <w:rFonts w:ascii="Times New Roman" w:hAnsi="Times New Roman" w:cs="Times New Roman"/>
                <w:sz w:val="24"/>
                <w:szCs w:val="24"/>
              </w:rPr>
              <w:t>_____</w:t>
            </w:r>
            <w:r w:rsidRPr="00BA4E2B">
              <w:rPr>
                <w:rFonts w:ascii="Times New Roman" w:hAnsi="Times New Roman" w:cs="Times New Roman"/>
                <w:sz w:val="24"/>
                <w:szCs w:val="24"/>
              </w:rPr>
              <w:t>_________,</w:t>
            </w:r>
          </w:p>
          <w:p w:rsidR="00F9414A" w:rsidRPr="00BA4E2B" w:rsidRDefault="00F9414A">
            <w:pPr>
              <w:pStyle w:val="ConsPlusNormal"/>
              <w:jc w:val="center"/>
              <w:rPr>
                <w:rFonts w:ascii="Times New Roman" w:hAnsi="Times New Roman" w:cs="Times New Roman"/>
                <w:sz w:val="16"/>
                <w:szCs w:val="16"/>
              </w:rPr>
            </w:pPr>
            <w:r w:rsidRPr="00BA4E2B">
              <w:rPr>
                <w:rFonts w:ascii="Times New Roman" w:hAnsi="Times New Roman" w:cs="Times New Roman"/>
                <w:sz w:val="16"/>
                <w:szCs w:val="16"/>
              </w:rPr>
              <w:t>(фамилия, имя и отчество (при наличии)</w:t>
            </w:r>
          </w:p>
          <w:p w:rsidR="00F9414A" w:rsidRPr="00BA4E2B" w:rsidRDefault="00F9414A">
            <w:pPr>
              <w:pStyle w:val="ConsPlusNormal"/>
              <w:jc w:val="both"/>
              <w:rPr>
                <w:rFonts w:ascii="Times New Roman" w:hAnsi="Times New Roman" w:cs="Times New Roman"/>
                <w:sz w:val="24"/>
                <w:szCs w:val="24"/>
              </w:rPr>
            </w:pPr>
            <w:r w:rsidRPr="007D35D1">
              <w:rPr>
                <w:rFonts w:ascii="Times New Roman" w:hAnsi="Times New Roman" w:cs="Times New Roman"/>
                <w:sz w:val="28"/>
                <w:szCs w:val="28"/>
              </w:rPr>
              <w:t>зарегистрированный(</w:t>
            </w:r>
            <w:proofErr w:type="spellStart"/>
            <w:r w:rsidRPr="007D35D1">
              <w:rPr>
                <w:rFonts w:ascii="Times New Roman" w:hAnsi="Times New Roman" w:cs="Times New Roman"/>
                <w:sz w:val="28"/>
                <w:szCs w:val="28"/>
              </w:rPr>
              <w:t>ая</w:t>
            </w:r>
            <w:proofErr w:type="spellEnd"/>
            <w:r w:rsidRPr="007D35D1">
              <w:rPr>
                <w:rFonts w:ascii="Times New Roman" w:hAnsi="Times New Roman" w:cs="Times New Roman"/>
                <w:sz w:val="28"/>
                <w:szCs w:val="28"/>
              </w:rPr>
              <w:t>) по адресу</w:t>
            </w:r>
            <w:r w:rsidRPr="00BA4E2B">
              <w:rPr>
                <w:rFonts w:ascii="Times New Roman" w:hAnsi="Times New Roman" w:cs="Times New Roman"/>
                <w:sz w:val="24"/>
                <w:szCs w:val="24"/>
              </w:rPr>
              <w:t xml:space="preserve"> __________________________________</w:t>
            </w:r>
            <w:r w:rsidR="007D35D1">
              <w:rPr>
                <w:rFonts w:ascii="Times New Roman" w:hAnsi="Times New Roman" w:cs="Times New Roman"/>
                <w:sz w:val="24"/>
                <w:szCs w:val="24"/>
              </w:rPr>
              <w:t>______</w:t>
            </w:r>
            <w:r w:rsidRPr="00BA4E2B">
              <w:rPr>
                <w:rFonts w:ascii="Times New Roman" w:hAnsi="Times New Roman" w:cs="Times New Roman"/>
                <w:sz w:val="24"/>
                <w:szCs w:val="24"/>
              </w:rPr>
              <w:t>_______</w:t>
            </w:r>
          </w:p>
          <w:p w:rsidR="00F9414A" w:rsidRPr="00BA4E2B" w:rsidRDefault="00F9414A">
            <w:pPr>
              <w:pStyle w:val="ConsPlusNormal"/>
              <w:jc w:val="both"/>
              <w:rPr>
                <w:rFonts w:ascii="Times New Roman" w:hAnsi="Times New Roman" w:cs="Times New Roman"/>
                <w:sz w:val="24"/>
                <w:szCs w:val="24"/>
              </w:rPr>
            </w:pPr>
            <w:r w:rsidRPr="00BA4E2B">
              <w:rPr>
                <w:rFonts w:ascii="Times New Roman" w:hAnsi="Times New Roman" w:cs="Times New Roman"/>
                <w:sz w:val="24"/>
                <w:szCs w:val="24"/>
              </w:rPr>
              <w:t>______________________________________________________________________</w:t>
            </w:r>
            <w:r w:rsidR="007D35D1">
              <w:rPr>
                <w:rFonts w:ascii="Times New Roman" w:hAnsi="Times New Roman" w:cs="Times New Roman"/>
                <w:sz w:val="24"/>
                <w:szCs w:val="24"/>
              </w:rPr>
              <w:t>_________</w:t>
            </w:r>
            <w:r w:rsidRPr="00BA4E2B">
              <w:rPr>
                <w:rFonts w:ascii="Times New Roman" w:hAnsi="Times New Roman" w:cs="Times New Roman"/>
                <w:sz w:val="24"/>
                <w:szCs w:val="24"/>
              </w:rPr>
              <w:t>___</w:t>
            </w:r>
          </w:p>
          <w:p w:rsidR="00F9414A" w:rsidRPr="00BA4E2B" w:rsidRDefault="00F9414A">
            <w:pPr>
              <w:pStyle w:val="ConsPlusNormal"/>
              <w:jc w:val="both"/>
              <w:rPr>
                <w:rFonts w:ascii="Times New Roman" w:hAnsi="Times New Roman" w:cs="Times New Roman"/>
                <w:sz w:val="24"/>
                <w:szCs w:val="24"/>
              </w:rPr>
            </w:pPr>
            <w:r w:rsidRPr="00BA4E2B">
              <w:rPr>
                <w:rFonts w:ascii="Times New Roman" w:hAnsi="Times New Roman" w:cs="Times New Roman"/>
                <w:sz w:val="24"/>
                <w:szCs w:val="24"/>
              </w:rPr>
              <w:t>_________________________________________________________________</w:t>
            </w:r>
            <w:r w:rsidR="007D35D1">
              <w:rPr>
                <w:rFonts w:ascii="Times New Roman" w:hAnsi="Times New Roman" w:cs="Times New Roman"/>
                <w:sz w:val="24"/>
                <w:szCs w:val="24"/>
              </w:rPr>
              <w:t>_________</w:t>
            </w:r>
            <w:r w:rsidRPr="00BA4E2B">
              <w:rPr>
                <w:rFonts w:ascii="Times New Roman" w:hAnsi="Times New Roman" w:cs="Times New Roman"/>
                <w:sz w:val="24"/>
                <w:szCs w:val="24"/>
              </w:rPr>
              <w:t>________</w:t>
            </w:r>
          </w:p>
          <w:p w:rsidR="00F9414A" w:rsidRPr="00BA4E2B" w:rsidRDefault="00F9414A">
            <w:pPr>
              <w:pStyle w:val="ConsPlusNormal"/>
              <w:jc w:val="both"/>
              <w:rPr>
                <w:rFonts w:ascii="Times New Roman" w:hAnsi="Times New Roman" w:cs="Times New Roman"/>
                <w:sz w:val="24"/>
                <w:szCs w:val="24"/>
              </w:rPr>
            </w:pPr>
            <w:r w:rsidRPr="00BA4E2B">
              <w:rPr>
                <w:rFonts w:ascii="Times New Roman" w:hAnsi="Times New Roman" w:cs="Times New Roman"/>
                <w:sz w:val="24"/>
                <w:szCs w:val="24"/>
              </w:rPr>
              <w:t>_______________________________________________________________</w:t>
            </w:r>
            <w:r w:rsidR="007D35D1">
              <w:rPr>
                <w:rFonts w:ascii="Times New Roman" w:hAnsi="Times New Roman" w:cs="Times New Roman"/>
                <w:sz w:val="24"/>
                <w:szCs w:val="24"/>
              </w:rPr>
              <w:t>_________</w:t>
            </w:r>
            <w:r w:rsidRPr="00BA4E2B">
              <w:rPr>
                <w:rFonts w:ascii="Times New Roman" w:hAnsi="Times New Roman" w:cs="Times New Roman"/>
                <w:sz w:val="24"/>
                <w:szCs w:val="24"/>
              </w:rPr>
              <w:t>__________</w:t>
            </w:r>
          </w:p>
          <w:p w:rsidR="00F9414A" w:rsidRPr="00BA4E2B" w:rsidRDefault="00F9414A">
            <w:pPr>
              <w:pStyle w:val="ConsPlusNormal"/>
              <w:jc w:val="center"/>
              <w:rPr>
                <w:rFonts w:ascii="Times New Roman" w:hAnsi="Times New Roman" w:cs="Times New Roman"/>
                <w:sz w:val="16"/>
                <w:szCs w:val="16"/>
              </w:rPr>
            </w:pPr>
            <w:r w:rsidRPr="00BA4E2B">
              <w:rPr>
                <w:rFonts w:ascii="Times New Roman" w:hAnsi="Times New Roman" w:cs="Times New Roman"/>
                <w:sz w:val="16"/>
                <w:szCs w:val="16"/>
              </w:rPr>
              <w:t>(документ, удостоверяющий личность, серия, номер, кем выдан и дата выдачи)</w:t>
            </w:r>
          </w:p>
          <w:p w:rsidR="00F9414A" w:rsidRDefault="00F9414A">
            <w:pPr>
              <w:pStyle w:val="ConsPlusNormal"/>
              <w:jc w:val="both"/>
              <w:rPr>
                <w:rFonts w:ascii="Times New Roman" w:hAnsi="Times New Roman" w:cs="Times New Roman"/>
                <w:sz w:val="28"/>
                <w:szCs w:val="28"/>
              </w:rPr>
            </w:pPr>
            <w:r w:rsidRPr="007D35D1">
              <w:rPr>
                <w:rFonts w:ascii="Times New Roman" w:hAnsi="Times New Roman" w:cs="Times New Roman"/>
                <w:sz w:val="28"/>
                <w:szCs w:val="28"/>
              </w:rPr>
              <w:t>свободно, своей волей и в своем интересе даю согласие оператору</w:t>
            </w:r>
          </w:p>
          <w:p w:rsidR="007E5201" w:rsidRPr="007D35D1" w:rsidRDefault="007E5201">
            <w:pPr>
              <w:pStyle w:val="ConsPlusNormal"/>
              <w:jc w:val="both"/>
              <w:rPr>
                <w:rFonts w:ascii="Times New Roman" w:hAnsi="Times New Roman" w:cs="Times New Roman"/>
                <w:sz w:val="28"/>
                <w:szCs w:val="28"/>
              </w:rPr>
            </w:pPr>
          </w:p>
          <w:p w:rsidR="00F9414A" w:rsidRPr="00BA4E2B" w:rsidRDefault="00F9414A">
            <w:pPr>
              <w:pStyle w:val="ConsPlusNormal"/>
              <w:jc w:val="both"/>
              <w:rPr>
                <w:rFonts w:ascii="Times New Roman" w:hAnsi="Times New Roman" w:cs="Times New Roman"/>
                <w:sz w:val="24"/>
                <w:szCs w:val="24"/>
              </w:rPr>
            </w:pPr>
            <w:r w:rsidRPr="00BA4E2B">
              <w:rPr>
                <w:rFonts w:ascii="Times New Roman" w:hAnsi="Times New Roman" w:cs="Times New Roman"/>
                <w:sz w:val="24"/>
                <w:szCs w:val="24"/>
              </w:rPr>
              <w:t>______________________________________________________________</w:t>
            </w:r>
            <w:r w:rsidR="007D35D1">
              <w:rPr>
                <w:rFonts w:ascii="Times New Roman" w:hAnsi="Times New Roman" w:cs="Times New Roman"/>
                <w:sz w:val="24"/>
                <w:szCs w:val="24"/>
              </w:rPr>
              <w:t>__________</w:t>
            </w:r>
            <w:r w:rsidRPr="00BA4E2B">
              <w:rPr>
                <w:rFonts w:ascii="Times New Roman" w:hAnsi="Times New Roman" w:cs="Times New Roman"/>
                <w:sz w:val="24"/>
                <w:szCs w:val="24"/>
              </w:rPr>
              <w:t>__________</w:t>
            </w:r>
          </w:p>
          <w:p w:rsidR="00F9414A" w:rsidRPr="00B05BB6" w:rsidRDefault="00F9414A">
            <w:pPr>
              <w:pStyle w:val="ConsPlusNormal"/>
              <w:jc w:val="center"/>
              <w:rPr>
                <w:rFonts w:ascii="Times New Roman" w:hAnsi="Times New Roman" w:cs="Times New Roman"/>
                <w:sz w:val="16"/>
                <w:szCs w:val="16"/>
              </w:rPr>
            </w:pPr>
            <w:r w:rsidRPr="00B05BB6">
              <w:rPr>
                <w:rFonts w:ascii="Times New Roman" w:hAnsi="Times New Roman" w:cs="Times New Roman"/>
                <w:sz w:val="16"/>
                <w:szCs w:val="16"/>
              </w:rPr>
              <w:t>(указывается наименование и адрес оператора)</w:t>
            </w:r>
          </w:p>
        </w:tc>
      </w:tr>
      <w:tr w:rsidR="00F9414A" w:rsidRPr="00BA4E2B" w:rsidTr="007D35D1">
        <w:tc>
          <w:tcPr>
            <w:tcW w:w="9985" w:type="dxa"/>
            <w:tcBorders>
              <w:top w:val="nil"/>
              <w:left w:val="nil"/>
              <w:bottom w:val="single" w:sz="4" w:space="0" w:color="auto"/>
              <w:right w:val="nil"/>
            </w:tcBorders>
          </w:tcPr>
          <w:p w:rsidR="00F9414A" w:rsidRPr="00BA4E2B" w:rsidRDefault="00F9414A" w:rsidP="00B05BB6">
            <w:pPr>
              <w:pStyle w:val="ConsPlusNormal"/>
              <w:rPr>
                <w:rFonts w:ascii="Times New Roman" w:hAnsi="Times New Roman" w:cs="Times New Roman"/>
                <w:sz w:val="24"/>
                <w:szCs w:val="24"/>
              </w:rPr>
            </w:pPr>
          </w:p>
        </w:tc>
      </w:tr>
      <w:tr w:rsidR="00F9414A" w:rsidRPr="00BA4E2B" w:rsidTr="007D35D1">
        <w:tblPrEx>
          <w:tblBorders>
            <w:insideH w:val="single" w:sz="4" w:space="0" w:color="auto"/>
          </w:tblBorders>
        </w:tblPrEx>
        <w:tc>
          <w:tcPr>
            <w:tcW w:w="9985" w:type="dxa"/>
            <w:tcBorders>
              <w:top w:val="single" w:sz="4" w:space="0" w:color="auto"/>
              <w:left w:val="nil"/>
              <w:bottom w:val="nil"/>
              <w:right w:val="nil"/>
            </w:tcBorders>
          </w:tcPr>
          <w:p w:rsidR="00F9414A" w:rsidRPr="00B05BB6" w:rsidRDefault="00F9414A">
            <w:pPr>
              <w:pStyle w:val="ConsPlusNormal"/>
              <w:jc w:val="center"/>
              <w:rPr>
                <w:rFonts w:ascii="Times New Roman" w:hAnsi="Times New Roman" w:cs="Times New Roman"/>
                <w:sz w:val="16"/>
                <w:szCs w:val="16"/>
              </w:rPr>
            </w:pPr>
            <w:r w:rsidRPr="00B05BB6">
              <w:rPr>
                <w:rFonts w:ascii="Times New Roman" w:hAnsi="Times New Roman" w:cs="Times New Roman"/>
                <w:sz w:val="16"/>
                <w:szCs w:val="16"/>
              </w:rPr>
              <w:t>(при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rsidR="00B05BB6">
              <w:rPr>
                <w:rStyle w:val="a5"/>
                <w:rFonts w:ascii="Times New Roman" w:hAnsi="Times New Roman" w:cs="Times New Roman"/>
                <w:sz w:val="16"/>
                <w:szCs w:val="16"/>
              </w:rPr>
              <w:footnoteReference w:id="1"/>
            </w:r>
            <w:r w:rsidRPr="00B05BB6">
              <w:rPr>
                <w:rFonts w:ascii="Times New Roman" w:hAnsi="Times New Roman" w:cs="Times New Roman"/>
                <w:sz w:val="16"/>
                <w:szCs w:val="16"/>
              </w:rPr>
              <w:t>)</w:t>
            </w:r>
          </w:p>
          <w:p w:rsidR="00F9414A" w:rsidRPr="007D35D1" w:rsidRDefault="00F9414A" w:rsidP="00B05BB6">
            <w:pPr>
              <w:pStyle w:val="ConsPlusNormal"/>
              <w:jc w:val="both"/>
              <w:rPr>
                <w:rFonts w:ascii="Times New Roman" w:hAnsi="Times New Roman" w:cs="Times New Roman"/>
                <w:sz w:val="28"/>
                <w:szCs w:val="28"/>
              </w:rPr>
            </w:pPr>
            <w:r w:rsidRPr="007D35D1">
              <w:rPr>
                <w:rFonts w:ascii="Times New Roman" w:hAnsi="Times New Roman" w:cs="Times New Roman"/>
                <w:sz w:val="28"/>
                <w:szCs w:val="28"/>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r w:rsidR="00B05BB6" w:rsidRPr="007D35D1">
              <w:rPr>
                <w:rStyle w:val="a5"/>
                <w:rFonts w:ascii="Times New Roman" w:hAnsi="Times New Roman" w:cs="Times New Roman"/>
                <w:sz w:val="28"/>
                <w:szCs w:val="28"/>
              </w:rPr>
              <w:footnoteReference w:id="2"/>
            </w:r>
            <w:r w:rsidRPr="007D35D1">
              <w:rPr>
                <w:rFonts w:ascii="Times New Roman" w:hAnsi="Times New Roman" w:cs="Times New Roman"/>
                <w:sz w:val="28"/>
                <w:szCs w:val="28"/>
              </w:rPr>
              <w:t xml:space="preserve"> </w:t>
            </w:r>
          </w:p>
        </w:tc>
      </w:tr>
    </w:tbl>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фамилия, имя, отчество (при наличии) (в том числе прежние в случае их изменения, причина их изменения);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дата и место рождения;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гражданстве (в том числе предыдущих гражданствах, иных гражданствах);</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вид, серия, номер документа, удостоверяющего личность гражданина Российской Федерации, дата выдачи, наименование органа, выдавшего его);</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адрес и дата регистрации по месту жительства (месту пребывания), адрес фактического проживания;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номер телефона или сведения о других способах связи;</w:t>
      </w:r>
    </w:p>
    <w:p w:rsidR="00DE4B3E" w:rsidRPr="004A4775" w:rsidRDefault="00DE4B3E" w:rsidP="00DE4B3E">
      <w:pPr>
        <w:autoSpaceDE w:val="0"/>
        <w:autoSpaceDN w:val="0"/>
        <w:adjustRightInd w:val="0"/>
        <w:spacing w:after="0" w:line="240" w:lineRule="auto"/>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реквизиты документа, подтверждающего регистрацию в системе индивидуального (персонифицированного) учета;</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идентификационный номер налогоплательщика;</w:t>
      </w:r>
    </w:p>
    <w:p w:rsidR="00EE4B2C" w:rsidRDefault="00EE4B2C" w:rsidP="007D35D1">
      <w:pPr>
        <w:pStyle w:val="ConsPlusNormal"/>
        <w:ind w:firstLine="709"/>
        <w:jc w:val="both"/>
        <w:rPr>
          <w:rFonts w:ascii="Times New Roman" w:hAnsi="Times New Roman" w:cs="Times New Roman"/>
          <w:sz w:val="28"/>
          <w:szCs w:val="28"/>
          <w:u w:val="single"/>
        </w:rPr>
      </w:pP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lastRenderedPageBreak/>
        <w:t>реквизиты страхового медицинского полиса обязательного медицинского страхования;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реквизиты свидетельства государственной регистрации актов гражданского состояния;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семейном положении;</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трудовой деятельности, включая работу по совместительству, предпринимательскую и иную деятельность, военную службу;</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владении языками народов Российской Федерации, иностранными языками;</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содержащиеся в служебном контракте (трудовом договоре), дополнительных соглашениях к служебному контракту (трудовому договору);</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пребывании за границей (когда, где, с какой целью);</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w:t>
      </w:r>
      <w:r w:rsidRPr="004A4775">
        <w:rPr>
          <w:rFonts w:ascii="Times New Roman" w:hAnsi="Times New Roman" w:cs="Times New Roman"/>
          <w:sz w:val="28"/>
          <w:szCs w:val="28"/>
          <w:u w:val="single"/>
        </w:rPr>
        <w:lastRenderedPageBreak/>
        <w:t>когда присвоен;</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наличии (отсутствии) судимости;</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об оформленных допусках к государственной тайне (форма, номер и дата);</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государственных наградах, иных наградах и знаках отличия (кем награжден и когда);</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профессиональной переподготовке и (или) повышении квалификации;</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номер расчетного счета;</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номер банковской карты;</w:t>
      </w:r>
    </w:p>
    <w:p w:rsidR="00F9414A" w:rsidRPr="004A4775" w:rsidRDefault="00F9414A" w:rsidP="007D35D1">
      <w:pPr>
        <w:pStyle w:val="ConsPlusNormal"/>
        <w:ind w:firstLine="709"/>
        <w:jc w:val="both"/>
        <w:rPr>
          <w:rFonts w:ascii="Times New Roman" w:hAnsi="Times New Roman" w:cs="Times New Roman"/>
          <w:sz w:val="28"/>
          <w:szCs w:val="28"/>
          <w:u w:val="single"/>
        </w:rPr>
      </w:pPr>
      <w:r w:rsidRPr="004A4775">
        <w:rPr>
          <w:rFonts w:ascii="Times New Roman" w:hAnsi="Times New Roman" w:cs="Times New Roman"/>
          <w:sz w:val="28"/>
          <w:szCs w:val="28"/>
          <w:u w:val="single"/>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F9414A" w:rsidRPr="007E5201" w:rsidRDefault="00F9414A" w:rsidP="007D35D1">
      <w:pPr>
        <w:pStyle w:val="ConsPlusNormal"/>
        <w:ind w:firstLine="709"/>
        <w:jc w:val="both"/>
        <w:rPr>
          <w:rFonts w:ascii="Times New Roman" w:hAnsi="Times New Roman" w:cs="Times New Roman"/>
          <w:sz w:val="28"/>
          <w:szCs w:val="28"/>
        </w:rPr>
      </w:pPr>
      <w:r w:rsidRPr="007D35D1">
        <w:rPr>
          <w:rFonts w:ascii="Times New Roman" w:hAnsi="Times New Roman" w:cs="Times New Roman"/>
          <w:sz w:val="28"/>
          <w:szCs w:val="28"/>
        </w:rPr>
        <w:t xml:space="preserve">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w:t>
      </w:r>
      <w:r w:rsidRPr="007E5201">
        <w:rPr>
          <w:rFonts w:ascii="Times New Roman" w:hAnsi="Times New Roman" w:cs="Times New Roman"/>
          <w:sz w:val="28"/>
          <w:szCs w:val="28"/>
        </w:rPr>
        <w:t xml:space="preserve">Федерации на </w:t>
      </w:r>
      <w:r w:rsidR="007E5201" w:rsidRPr="007E5201">
        <w:rPr>
          <w:rFonts w:ascii="Times New Roman" w:hAnsi="Times New Roman" w:cs="Times New Roman"/>
          <w:sz w:val="28"/>
          <w:szCs w:val="28"/>
        </w:rPr>
        <w:t>Управление Федерального казначейства по Новгородской области</w:t>
      </w:r>
      <w:r w:rsidRPr="007E5201">
        <w:rPr>
          <w:rFonts w:ascii="Times New Roman" w:hAnsi="Times New Roman" w:cs="Times New Roman"/>
          <w:sz w:val="28"/>
          <w:szCs w:val="28"/>
        </w:rPr>
        <w:t>.</w:t>
      </w:r>
    </w:p>
    <w:p w:rsidR="00F9414A" w:rsidRPr="007D35D1" w:rsidRDefault="00F9414A" w:rsidP="007D35D1">
      <w:pPr>
        <w:pStyle w:val="ConsPlusNormal"/>
        <w:ind w:firstLine="709"/>
        <w:jc w:val="both"/>
        <w:rPr>
          <w:rFonts w:ascii="Times New Roman" w:hAnsi="Times New Roman" w:cs="Times New Roman"/>
          <w:sz w:val="28"/>
          <w:szCs w:val="28"/>
        </w:rPr>
      </w:pPr>
      <w:r w:rsidRPr="007D35D1">
        <w:rPr>
          <w:rFonts w:ascii="Times New Roman" w:hAnsi="Times New Roman" w:cs="Times New Roman"/>
          <w:sz w:val="28"/>
          <w:szCs w:val="28"/>
        </w:rPr>
        <w:t>Я ознакомлен(а) с тем, что:</w:t>
      </w:r>
    </w:p>
    <w:p w:rsidR="00F9414A" w:rsidRPr="00050B9E" w:rsidRDefault="00F9414A" w:rsidP="00050B9E">
      <w:pPr>
        <w:pStyle w:val="ConsPlusNormal"/>
        <w:ind w:firstLine="709"/>
        <w:jc w:val="both"/>
        <w:rPr>
          <w:rFonts w:ascii="Times New Roman" w:hAnsi="Times New Roman" w:cs="Times New Roman"/>
          <w:sz w:val="28"/>
          <w:szCs w:val="28"/>
        </w:rPr>
      </w:pPr>
      <w:r w:rsidRPr="007D35D1">
        <w:rPr>
          <w:rFonts w:ascii="Times New Roman" w:hAnsi="Times New Roman" w:cs="Times New Roman"/>
          <w:sz w:val="28"/>
          <w:szCs w:val="28"/>
        </w:rPr>
        <w:t xml:space="preserve">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w:t>
      </w:r>
      <w:r w:rsidRPr="00050B9E">
        <w:rPr>
          <w:rFonts w:ascii="Times New Roman" w:hAnsi="Times New Roman" w:cs="Times New Roman"/>
          <w:sz w:val="28"/>
          <w:szCs w:val="28"/>
        </w:rPr>
        <w:t>оператора и после его завершения;</w:t>
      </w:r>
    </w:p>
    <w:p w:rsidR="00050B9E" w:rsidRPr="002E5BE5" w:rsidRDefault="00F9414A" w:rsidP="00050B9E">
      <w:pPr>
        <w:spacing w:after="0" w:line="240" w:lineRule="auto"/>
        <w:ind w:firstLine="709"/>
        <w:jc w:val="both"/>
        <w:rPr>
          <w:szCs w:val="28"/>
        </w:rPr>
      </w:pPr>
      <w:r w:rsidRPr="00050B9E">
        <w:rPr>
          <w:rFonts w:ascii="Times New Roman" w:hAnsi="Times New Roman" w:cs="Times New Roman"/>
          <w:sz w:val="28"/>
          <w:szCs w:val="28"/>
        </w:rPr>
        <w:t xml:space="preserve">обработка персональных данных будет осуществляться </w:t>
      </w:r>
      <w:r w:rsidR="00DB329E" w:rsidRPr="00B17CDF">
        <w:rPr>
          <w:rFonts w:ascii="Times New Roman" w:hAnsi="Times New Roman" w:cs="Times New Roman"/>
          <w:i/>
          <w:sz w:val="28"/>
          <w:szCs w:val="28"/>
          <w:u w:val="single"/>
        </w:rPr>
        <w:t xml:space="preserve">по поручению оператора </w:t>
      </w:r>
      <w:r w:rsidR="007D4281" w:rsidRPr="00B17CDF">
        <w:rPr>
          <w:rFonts w:ascii="Times New Roman" w:hAnsi="Times New Roman" w:cs="Times New Roman"/>
          <w:i/>
          <w:sz w:val="28"/>
          <w:szCs w:val="28"/>
          <w:u w:val="single"/>
        </w:rPr>
        <w:t>сотрудниками Межрегионального филиала Федерального казенного учреждения «Центр по обеспечению деятельности Казначейства России»</w:t>
      </w:r>
      <w:r w:rsidR="00050B9E" w:rsidRPr="00B17CDF">
        <w:rPr>
          <w:rFonts w:ascii="Times New Roman" w:hAnsi="Times New Roman" w:cs="Times New Roman"/>
          <w:i/>
          <w:sz w:val="28"/>
          <w:szCs w:val="28"/>
          <w:u w:val="single"/>
        </w:rPr>
        <w:t xml:space="preserve"> в г. Санкт-Петербурге, 199406, г. Санкт-Петербург, </w:t>
      </w:r>
      <w:r w:rsidR="00A3325C" w:rsidRPr="00B17CDF">
        <w:rPr>
          <w:rFonts w:ascii="Times New Roman" w:hAnsi="Times New Roman" w:cs="Times New Roman"/>
          <w:i/>
          <w:sz w:val="28"/>
          <w:szCs w:val="28"/>
          <w:u w:val="single"/>
        </w:rPr>
        <w:t>пр.</w:t>
      </w:r>
      <w:r w:rsidR="00A3325C">
        <w:rPr>
          <w:rFonts w:ascii="Times New Roman" w:hAnsi="Times New Roman" w:cs="Times New Roman"/>
          <w:i/>
          <w:sz w:val="28"/>
          <w:szCs w:val="28"/>
          <w:u w:val="single"/>
        </w:rPr>
        <w:t xml:space="preserve"> </w:t>
      </w:r>
      <w:r w:rsidR="00050B9E" w:rsidRPr="00B17CDF">
        <w:rPr>
          <w:rFonts w:ascii="Times New Roman" w:hAnsi="Times New Roman" w:cs="Times New Roman"/>
          <w:i/>
          <w:sz w:val="28"/>
          <w:szCs w:val="28"/>
          <w:u w:val="single"/>
        </w:rPr>
        <w:t>Малый В.О., д. 64, корп. 2</w:t>
      </w:r>
      <w:r w:rsidR="00050B9E">
        <w:rPr>
          <w:rFonts w:ascii="Times New Roman" w:hAnsi="Times New Roman" w:cs="Times New Roman"/>
          <w:sz w:val="28"/>
          <w:szCs w:val="28"/>
          <w:u w:val="single"/>
        </w:rPr>
        <w:t>;</w:t>
      </w:r>
    </w:p>
    <w:p w:rsidR="00B05BB6" w:rsidRDefault="00FD20F0" w:rsidP="00B05BB6">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r w:rsidR="00F9414A" w:rsidRPr="00B05BB6">
        <w:rPr>
          <w:rFonts w:ascii="Times New Roman" w:hAnsi="Times New Roman" w:cs="Times New Roman"/>
          <w:sz w:val="16"/>
          <w:szCs w:val="16"/>
        </w:rPr>
        <w:t>(указывается наименование и адрес лица,</w:t>
      </w:r>
      <w:r w:rsidR="00B05BB6">
        <w:rPr>
          <w:rFonts w:ascii="Times New Roman" w:hAnsi="Times New Roman" w:cs="Times New Roman"/>
          <w:sz w:val="16"/>
          <w:szCs w:val="16"/>
        </w:rPr>
        <w:t xml:space="preserve"> </w:t>
      </w:r>
      <w:r w:rsidR="00F9414A" w:rsidRPr="00B05BB6">
        <w:rPr>
          <w:rFonts w:ascii="Times New Roman" w:hAnsi="Times New Roman" w:cs="Times New Roman"/>
          <w:sz w:val="16"/>
          <w:szCs w:val="16"/>
        </w:rPr>
        <w:t xml:space="preserve">осуществляющего обработку персональных </w:t>
      </w:r>
    </w:p>
    <w:p w:rsidR="00F9414A" w:rsidRPr="00BA4E2B" w:rsidRDefault="00FD20F0" w:rsidP="00B05BB6">
      <w:pPr>
        <w:pStyle w:val="ConsPlusNonformat"/>
        <w:jc w:val="both"/>
        <w:rPr>
          <w:rFonts w:ascii="Times New Roman" w:hAnsi="Times New Roman" w:cs="Times New Roman"/>
          <w:sz w:val="24"/>
          <w:szCs w:val="24"/>
        </w:rPr>
      </w:pPr>
      <w:r>
        <w:rPr>
          <w:rFonts w:ascii="Times New Roman" w:hAnsi="Times New Roman" w:cs="Times New Roman"/>
          <w:sz w:val="16"/>
          <w:szCs w:val="16"/>
        </w:rPr>
        <w:t xml:space="preserve">                          </w:t>
      </w:r>
      <w:r w:rsidR="00F9414A" w:rsidRPr="00B05BB6">
        <w:rPr>
          <w:rFonts w:ascii="Times New Roman" w:hAnsi="Times New Roman" w:cs="Times New Roman"/>
          <w:sz w:val="16"/>
          <w:szCs w:val="16"/>
        </w:rPr>
        <w:t>данных,</w:t>
      </w:r>
      <w:r w:rsidR="00B05BB6">
        <w:rPr>
          <w:rFonts w:ascii="Times New Roman" w:hAnsi="Times New Roman" w:cs="Times New Roman"/>
          <w:sz w:val="16"/>
          <w:szCs w:val="16"/>
        </w:rPr>
        <w:t xml:space="preserve"> </w:t>
      </w:r>
      <w:r w:rsidR="00F9414A" w:rsidRPr="00B05BB6">
        <w:rPr>
          <w:rFonts w:ascii="Times New Roman" w:hAnsi="Times New Roman" w:cs="Times New Roman"/>
          <w:sz w:val="16"/>
          <w:szCs w:val="16"/>
        </w:rPr>
        <w:t>действующего по поручению оператора)</w:t>
      </w:r>
    </w:p>
    <w:p w:rsidR="00F9414A" w:rsidRPr="007D35D1" w:rsidRDefault="00F9414A" w:rsidP="007D35D1">
      <w:pPr>
        <w:pStyle w:val="ConsPlusNormal"/>
        <w:ind w:firstLine="709"/>
        <w:jc w:val="both"/>
        <w:rPr>
          <w:rFonts w:ascii="Times New Roman" w:hAnsi="Times New Roman" w:cs="Times New Roman"/>
          <w:sz w:val="28"/>
          <w:szCs w:val="28"/>
        </w:rPr>
      </w:pPr>
      <w:r w:rsidRPr="007D35D1">
        <w:rPr>
          <w:rFonts w:ascii="Times New Roman" w:hAnsi="Times New Roman" w:cs="Times New Roman"/>
          <w:sz w:val="28"/>
          <w:szCs w:val="28"/>
        </w:rPr>
        <w:t xml:space="preserve">согласие на обработку персональных данных может </w:t>
      </w:r>
      <w:bookmarkStart w:id="0" w:name="_GoBack"/>
      <w:bookmarkEnd w:id="0"/>
      <w:r w:rsidRPr="007D35D1">
        <w:rPr>
          <w:rFonts w:ascii="Times New Roman" w:hAnsi="Times New Roman" w:cs="Times New Roman"/>
          <w:sz w:val="28"/>
          <w:szCs w:val="28"/>
        </w:rPr>
        <w:t>быть отозвано на основании письменного заявления в произвольной форме;</w:t>
      </w:r>
    </w:p>
    <w:p w:rsidR="00F9414A" w:rsidRPr="007D35D1" w:rsidRDefault="00F9414A" w:rsidP="007D35D1">
      <w:pPr>
        <w:pStyle w:val="ConsPlusNormal"/>
        <w:ind w:firstLine="709"/>
        <w:jc w:val="both"/>
        <w:rPr>
          <w:rFonts w:ascii="Times New Roman" w:hAnsi="Times New Roman" w:cs="Times New Roman"/>
          <w:sz w:val="28"/>
          <w:szCs w:val="28"/>
        </w:rPr>
      </w:pPr>
      <w:r w:rsidRPr="007D35D1">
        <w:rPr>
          <w:rFonts w:ascii="Times New Roman" w:hAnsi="Times New Roman" w:cs="Times New Roman"/>
          <w:sz w:val="28"/>
          <w:szCs w:val="28"/>
        </w:rPr>
        <w:t xml:space="preserve">в случае отзыва согласия на обработку персональных данных оператор </w:t>
      </w:r>
      <w:r w:rsidRPr="007D35D1">
        <w:rPr>
          <w:rFonts w:ascii="Times New Roman" w:hAnsi="Times New Roman" w:cs="Times New Roman"/>
          <w:sz w:val="28"/>
          <w:szCs w:val="28"/>
        </w:rPr>
        <w:lastRenderedPageBreak/>
        <w:t xml:space="preserve">вправе продолжить обработку персональных данных без согласия при наличии оснований, указанных в </w:t>
      </w:r>
      <w:hyperlink r:id="rId7" w:history="1">
        <w:r w:rsidRPr="007D35D1">
          <w:rPr>
            <w:rFonts w:ascii="Times New Roman" w:hAnsi="Times New Roman" w:cs="Times New Roman"/>
            <w:sz w:val="28"/>
            <w:szCs w:val="28"/>
          </w:rPr>
          <w:t>пунктах 2</w:t>
        </w:r>
      </w:hyperlink>
      <w:r w:rsidRPr="007D35D1">
        <w:rPr>
          <w:rFonts w:ascii="Times New Roman" w:hAnsi="Times New Roman" w:cs="Times New Roman"/>
          <w:sz w:val="28"/>
          <w:szCs w:val="28"/>
        </w:rPr>
        <w:t xml:space="preserve"> - </w:t>
      </w:r>
      <w:hyperlink r:id="rId8" w:history="1">
        <w:r w:rsidRPr="007D35D1">
          <w:rPr>
            <w:rFonts w:ascii="Times New Roman" w:hAnsi="Times New Roman" w:cs="Times New Roman"/>
            <w:sz w:val="28"/>
            <w:szCs w:val="28"/>
          </w:rPr>
          <w:t>11 части 1 статьи 6</w:t>
        </w:r>
      </w:hyperlink>
      <w:r w:rsidRPr="007D35D1">
        <w:rPr>
          <w:rFonts w:ascii="Times New Roman" w:hAnsi="Times New Roman" w:cs="Times New Roman"/>
          <w:sz w:val="28"/>
          <w:szCs w:val="28"/>
        </w:rPr>
        <w:t xml:space="preserve">, </w:t>
      </w:r>
      <w:hyperlink r:id="rId9" w:history="1">
        <w:r w:rsidRPr="007D35D1">
          <w:rPr>
            <w:rFonts w:ascii="Times New Roman" w:hAnsi="Times New Roman" w:cs="Times New Roman"/>
            <w:sz w:val="28"/>
            <w:szCs w:val="28"/>
          </w:rPr>
          <w:t>части 2 статьи 10</w:t>
        </w:r>
      </w:hyperlink>
      <w:r w:rsidRPr="007D35D1">
        <w:rPr>
          <w:rFonts w:ascii="Times New Roman" w:hAnsi="Times New Roman" w:cs="Times New Roman"/>
          <w:sz w:val="28"/>
          <w:szCs w:val="28"/>
        </w:rPr>
        <w:t xml:space="preserve"> и </w:t>
      </w:r>
      <w:hyperlink r:id="rId10" w:history="1">
        <w:r w:rsidRPr="007D35D1">
          <w:rPr>
            <w:rFonts w:ascii="Times New Roman" w:hAnsi="Times New Roman" w:cs="Times New Roman"/>
            <w:sz w:val="28"/>
            <w:szCs w:val="28"/>
          </w:rPr>
          <w:t>части 2 статьи 11</w:t>
        </w:r>
      </w:hyperlink>
      <w:r w:rsidRPr="007D35D1">
        <w:rPr>
          <w:rFonts w:ascii="Times New Roman" w:hAnsi="Times New Roman" w:cs="Times New Roman"/>
          <w:sz w:val="28"/>
          <w:szCs w:val="28"/>
        </w:rPr>
        <w:t xml:space="preserve"> Федерального закона от 27 июля 2006 г. № 152-ФЗ </w:t>
      </w:r>
      <w:r w:rsidR="00EE4B2C">
        <w:rPr>
          <w:rFonts w:ascii="Times New Roman" w:hAnsi="Times New Roman" w:cs="Times New Roman"/>
          <w:sz w:val="28"/>
          <w:szCs w:val="28"/>
        </w:rPr>
        <w:t>«</w:t>
      </w:r>
      <w:r w:rsidRPr="007D35D1">
        <w:rPr>
          <w:rFonts w:ascii="Times New Roman" w:hAnsi="Times New Roman" w:cs="Times New Roman"/>
          <w:sz w:val="28"/>
          <w:szCs w:val="28"/>
        </w:rPr>
        <w:t>О персональных данных</w:t>
      </w:r>
      <w:r w:rsidR="00EE4B2C">
        <w:rPr>
          <w:rFonts w:ascii="Times New Roman" w:hAnsi="Times New Roman" w:cs="Times New Roman"/>
          <w:sz w:val="28"/>
          <w:szCs w:val="28"/>
        </w:rPr>
        <w:t>»</w:t>
      </w:r>
      <w:r w:rsidRPr="007D35D1">
        <w:rPr>
          <w:rFonts w:ascii="Times New Roman" w:hAnsi="Times New Roman" w:cs="Times New Roman"/>
          <w:sz w:val="28"/>
          <w:szCs w:val="28"/>
        </w:rPr>
        <w:t>;</w:t>
      </w:r>
    </w:p>
    <w:p w:rsidR="00F9414A" w:rsidRPr="007D35D1" w:rsidRDefault="00F9414A" w:rsidP="007D35D1">
      <w:pPr>
        <w:pStyle w:val="ConsPlusNormal"/>
        <w:ind w:firstLine="709"/>
        <w:jc w:val="both"/>
        <w:rPr>
          <w:rFonts w:ascii="Times New Roman" w:hAnsi="Times New Roman" w:cs="Times New Roman"/>
          <w:sz w:val="28"/>
          <w:szCs w:val="28"/>
        </w:rPr>
      </w:pPr>
      <w:r w:rsidRPr="007D35D1">
        <w:rPr>
          <w:rFonts w:ascii="Times New Roman" w:hAnsi="Times New Roman" w:cs="Times New Roman"/>
          <w:sz w:val="28"/>
          <w:szCs w:val="28"/>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F9414A" w:rsidRPr="007D35D1" w:rsidRDefault="00F9414A" w:rsidP="007D35D1">
      <w:pPr>
        <w:pStyle w:val="ConsPlusNormal"/>
        <w:ind w:firstLine="709"/>
        <w:jc w:val="both"/>
        <w:rPr>
          <w:rFonts w:ascii="Times New Roman" w:hAnsi="Times New Roman" w:cs="Times New Roman"/>
          <w:sz w:val="28"/>
          <w:szCs w:val="28"/>
        </w:rPr>
      </w:pPr>
      <w:r w:rsidRPr="007D35D1">
        <w:rPr>
          <w:rFonts w:ascii="Times New Roman" w:hAnsi="Times New Roman" w:cs="Times New Roman"/>
          <w:sz w:val="28"/>
          <w:szCs w:val="28"/>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F9414A" w:rsidRPr="00BA4E2B" w:rsidRDefault="00F9414A">
      <w:pPr>
        <w:pStyle w:val="ConsPlusNormal"/>
        <w:jc w:val="both"/>
        <w:rPr>
          <w:rFonts w:ascii="Times New Roman" w:hAnsi="Times New Roman" w:cs="Times New Roman"/>
          <w:sz w:val="24"/>
          <w:szCs w:val="24"/>
        </w:rPr>
      </w:pPr>
    </w:p>
    <w:tbl>
      <w:tblPr>
        <w:tblW w:w="10131" w:type="dxa"/>
        <w:tblLayout w:type="fixed"/>
        <w:tblCellMar>
          <w:top w:w="102" w:type="dxa"/>
          <w:left w:w="62" w:type="dxa"/>
          <w:bottom w:w="102" w:type="dxa"/>
          <w:right w:w="62" w:type="dxa"/>
        </w:tblCellMar>
        <w:tblLook w:val="0000" w:firstRow="0" w:lastRow="0" w:firstColumn="0" w:lastColumn="0" w:noHBand="0" w:noVBand="0"/>
      </w:tblPr>
      <w:tblGrid>
        <w:gridCol w:w="4406"/>
        <w:gridCol w:w="1468"/>
        <w:gridCol w:w="1536"/>
        <w:gridCol w:w="2721"/>
      </w:tblGrid>
      <w:tr w:rsidR="00F9414A" w:rsidRPr="00BA4E2B" w:rsidTr="007D35D1">
        <w:tc>
          <w:tcPr>
            <w:tcW w:w="5874" w:type="dxa"/>
            <w:gridSpan w:val="2"/>
            <w:tcBorders>
              <w:top w:val="nil"/>
              <w:left w:val="nil"/>
              <w:bottom w:val="nil"/>
              <w:right w:val="nil"/>
            </w:tcBorders>
          </w:tcPr>
          <w:p w:rsidR="00F9414A" w:rsidRPr="007D35D1" w:rsidRDefault="00F9414A">
            <w:pPr>
              <w:pStyle w:val="ConsPlusNormal"/>
              <w:rPr>
                <w:rFonts w:ascii="Times New Roman" w:hAnsi="Times New Roman" w:cs="Times New Roman"/>
                <w:sz w:val="28"/>
                <w:szCs w:val="28"/>
              </w:rPr>
            </w:pPr>
            <w:r w:rsidRPr="007D35D1">
              <w:rPr>
                <w:rFonts w:ascii="Times New Roman" w:hAnsi="Times New Roman" w:cs="Times New Roman"/>
                <w:sz w:val="28"/>
                <w:szCs w:val="28"/>
              </w:rPr>
              <w:t>Дата начала обработки персональных данных</w:t>
            </w:r>
          </w:p>
        </w:tc>
        <w:tc>
          <w:tcPr>
            <w:tcW w:w="4257" w:type="dxa"/>
            <w:gridSpan w:val="2"/>
            <w:tcBorders>
              <w:top w:val="nil"/>
              <w:left w:val="nil"/>
              <w:bottom w:val="single" w:sz="4" w:space="0" w:color="auto"/>
              <w:right w:val="nil"/>
            </w:tcBorders>
          </w:tcPr>
          <w:p w:rsidR="00F9414A" w:rsidRPr="00BA4E2B" w:rsidRDefault="00F9414A">
            <w:pPr>
              <w:pStyle w:val="ConsPlusNormal"/>
              <w:rPr>
                <w:rFonts w:ascii="Times New Roman" w:hAnsi="Times New Roman" w:cs="Times New Roman"/>
                <w:sz w:val="24"/>
                <w:szCs w:val="24"/>
              </w:rPr>
            </w:pPr>
          </w:p>
        </w:tc>
      </w:tr>
      <w:tr w:rsidR="00F9414A" w:rsidRPr="00BA4E2B" w:rsidTr="007D35D1">
        <w:tc>
          <w:tcPr>
            <w:tcW w:w="5874" w:type="dxa"/>
            <w:gridSpan w:val="2"/>
            <w:tcBorders>
              <w:top w:val="nil"/>
              <w:left w:val="nil"/>
              <w:bottom w:val="nil"/>
              <w:right w:val="nil"/>
            </w:tcBorders>
          </w:tcPr>
          <w:p w:rsidR="00F9414A" w:rsidRPr="00BA4E2B" w:rsidRDefault="00F9414A">
            <w:pPr>
              <w:pStyle w:val="ConsPlusNormal"/>
              <w:rPr>
                <w:rFonts w:ascii="Times New Roman" w:hAnsi="Times New Roman" w:cs="Times New Roman"/>
                <w:sz w:val="24"/>
                <w:szCs w:val="24"/>
              </w:rPr>
            </w:pPr>
          </w:p>
        </w:tc>
        <w:tc>
          <w:tcPr>
            <w:tcW w:w="4257" w:type="dxa"/>
            <w:gridSpan w:val="2"/>
            <w:tcBorders>
              <w:top w:val="single" w:sz="4" w:space="0" w:color="auto"/>
              <w:left w:val="nil"/>
              <w:bottom w:val="nil"/>
              <w:right w:val="nil"/>
            </w:tcBorders>
          </w:tcPr>
          <w:p w:rsidR="00F9414A" w:rsidRPr="00B05BB6" w:rsidRDefault="00F9414A">
            <w:pPr>
              <w:pStyle w:val="ConsPlusNormal"/>
              <w:jc w:val="center"/>
              <w:rPr>
                <w:rFonts w:ascii="Times New Roman" w:hAnsi="Times New Roman" w:cs="Times New Roman"/>
                <w:sz w:val="16"/>
                <w:szCs w:val="16"/>
              </w:rPr>
            </w:pPr>
            <w:r w:rsidRPr="00B05BB6">
              <w:rPr>
                <w:rFonts w:ascii="Times New Roman" w:hAnsi="Times New Roman" w:cs="Times New Roman"/>
                <w:sz w:val="16"/>
                <w:szCs w:val="16"/>
              </w:rPr>
              <w:t>(число, месяц, год)</w:t>
            </w:r>
          </w:p>
        </w:tc>
      </w:tr>
      <w:tr w:rsidR="00F9414A" w:rsidRPr="00BA4E2B" w:rsidTr="007D35D1">
        <w:tblPrEx>
          <w:tblBorders>
            <w:insideH w:val="single" w:sz="4" w:space="0" w:color="auto"/>
          </w:tblBorders>
        </w:tblPrEx>
        <w:tc>
          <w:tcPr>
            <w:tcW w:w="4406" w:type="dxa"/>
            <w:tcBorders>
              <w:top w:val="nil"/>
              <w:left w:val="nil"/>
              <w:bottom w:val="nil"/>
              <w:right w:val="nil"/>
            </w:tcBorders>
          </w:tcPr>
          <w:p w:rsidR="00F9414A" w:rsidRPr="00BA4E2B" w:rsidRDefault="00F9414A">
            <w:pPr>
              <w:pStyle w:val="ConsPlusNormal"/>
              <w:rPr>
                <w:rFonts w:ascii="Times New Roman" w:hAnsi="Times New Roman" w:cs="Times New Roman"/>
                <w:sz w:val="24"/>
                <w:szCs w:val="24"/>
              </w:rPr>
            </w:pPr>
          </w:p>
        </w:tc>
        <w:tc>
          <w:tcPr>
            <w:tcW w:w="3004" w:type="dxa"/>
            <w:gridSpan w:val="2"/>
            <w:tcBorders>
              <w:top w:val="nil"/>
              <w:left w:val="nil"/>
              <w:right w:val="nil"/>
            </w:tcBorders>
          </w:tcPr>
          <w:p w:rsidR="00F9414A" w:rsidRPr="00BA4E2B" w:rsidRDefault="00F9414A">
            <w:pPr>
              <w:pStyle w:val="ConsPlusNormal"/>
              <w:rPr>
                <w:rFonts w:ascii="Times New Roman" w:hAnsi="Times New Roman" w:cs="Times New Roman"/>
                <w:sz w:val="24"/>
                <w:szCs w:val="24"/>
              </w:rPr>
            </w:pPr>
          </w:p>
        </w:tc>
        <w:tc>
          <w:tcPr>
            <w:tcW w:w="2721" w:type="dxa"/>
            <w:tcBorders>
              <w:top w:val="nil"/>
              <w:left w:val="nil"/>
              <w:right w:val="nil"/>
            </w:tcBorders>
          </w:tcPr>
          <w:p w:rsidR="00F9414A" w:rsidRPr="00BA4E2B" w:rsidRDefault="00F9414A">
            <w:pPr>
              <w:pStyle w:val="ConsPlusNormal"/>
              <w:rPr>
                <w:rFonts w:ascii="Times New Roman" w:hAnsi="Times New Roman" w:cs="Times New Roman"/>
                <w:sz w:val="24"/>
                <w:szCs w:val="24"/>
              </w:rPr>
            </w:pPr>
          </w:p>
        </w:tc>
      </w:tr>
      <w:tr w:rsidR="00F9414A" w:rsidRPr="00BA4E2B" w:rsidTr="007D35D1">
        <w:tblPrEx>
          <w:tblBorders>
            <w:insideH w:val="single" w:sz="4" w:space="0" w:color="auto"/>
          </w:tblBorders>
        </w:tblPrEx>
        <w:tc>
          <w:tcPr>
            <w:tcW w:w="4406" w:type="dxa"/>
            <w:tcBorders>
              <w:top w:val="nil"/>
              <w:left w:val="nil"/>
              <w:bottom w:val="nil"/>
              <w:right w:val="nil"/>
            </w:tcBorders>
          </w:tcPr>
          <w:p w:rsidR="00F9414A" w:rsidRPr="00BA4E2B" w:rsidRDefault="00F9414A">
            <w:pPr>
              <w:pStyle w:val="ConsPlusNormal"/>
              <w:rPr>
                <w:rFonts w:ascii="Times New Roman" w:hAnsi="Times New Roman" w:cs="Times New Roman"/>
                <w:sz w:val="24"/>
                <w:szCs w:val="24"/>
              </w:rPr>
            </w:pPr>
          </w:p>
        </w:tc>
        <w:tc>
          <w:tcPr>
            <w:tcW w:w="3004" w:type="dxa"/>
            <w:gridSpan w:val="2"/>
            <w:tcBorders>
              <w:left w:val="nil"/>
              <w:bottom w:val="nil"/>
              <w:right w:val="nil"/>
            </w:tcBorders>
          </w:tcPr>
          <w:p w:rsidR="00F9414A" w:rsidRPr="00B05BB6" w:rsidRDefault="00F9414A">
            <w:pPr>
              <w:pStyle w:val="ConsPlusNormal"/>
              <w:jc w:val="center"/>
              <w:rPr>
                <w:rFonts w:ascii="Times New Roman" w:hAnsi="Times New Roman" w:cs="Times New Roman"/>
                <w:sz w:val="16"/>
                <w:szCs w:val="16"/>
              </w:rPr>
            </w:pPr>
            <w:r w:rsidRPr="00B05BB6">
              <w:rPr>
                <w:rFonts w:ascii="Times New Roman" w:hAnsi="Times New Roman" w:cs="Times New Roman"/>
                <w:sz w:val="16"/>
                <w:szCs w:val="16"/>
              </w:rPr>
              <w:t>(подпись)</w:t>
            </w:r>
          </w:p>
        </w:tc>
        <w:tc>
          <w:tcPr>
            <w:tcW w:w="2721" w:type="dxa"/>
            <w:tcBorders>
              <w:left w:val="nil"/>
              <w:bottom w:val="nil"/>
              <w:right w:val="nil"/>
            </w:tcBorders>
          </w:tcPr>
          <w:p w:rsidR="00F9414A" w:rsidRPr="00B05BB6" w:rsidRDefault="00F9414A">
            <w:pPr>
              <w:pStyle w:val="ConsPlusNormal"/>
              <w:jc w:val="center"/>
              <w:rPr>
                <w:rFonts w:ascii="Times New Roman" w:hAnsi="Times New Roman" w:cs="Times New Roman"/>
                <w:sz w:val="16"/>
                <w:szCs w:val="16"/>
              </w:rPr>
            </w:pPr>
            <w:r w:rsidRPr="00B05BB6">
              <w:rPr>
                <w:rFonts w:ascii="Times New Roman" w:hAnsi="Times New Roman" w:cs="Times New Roman"/>
                <w:sz w:val="16"/>
                <w:szCs w:val="16"/>
              </w:rPr>
              <w:t>(расшифровка подписи)</w:t>
            </w:r>
          </w:p>
        </w:tc>
      </w:tr>
    </w:tbl>
    <w:p w:rsidR="00F9414A" w:rsidRPr="00BA4E2B" w:rsidRDefault="00F9414A">
      <w:pPr>
        <w:pStyle w:val="ConsPlusNormal"/>
        <w:jc w:val="both"/>
        <w:rPr>
          <w:rFonts w:ascii="Times New Roman" w:hAnsi="Times New Roman" w:cs="Times New Roman"/>
          <w:sz w:val="24"/>
          <w:szCs w:val="24"/>
        </w:rPr>
      </w:pPr>
    </w:p>
    <w:p w:rsidR="00F9414A" w:rsidRPr="00BA4E2B" w:rsidRDefault="00F9414A">
      <w:pPr>
        <w:pStyle w:val="ConsPlusNormal"/>
        <w:jc w:val="both"/>
        <w:rPr>
          <w:rFonts w:ascii="Times New Roman" w:hAnsi="Times New Roman" w:cs="Times New Roman"/>
          <w:sz w:val="24"/>
          <w:szCs w:val="24"/>
        </w:rPr>
      </w:pPr>
    </w:p>
    <w:p w:rsidR="00F9414A" w:rsidRPr="00BA4E2B" w:rsidRDefault="00F9414A">
      <w:pPr>
        <w:pStyle w:val="ConsPlusNormal"/>
        <w:jc w:val="both"/>
        <w:rPr>
          <w:rFonts w:ascii="Times New Roman" w:hAnsi="Times New Roman" w:cs="Times New Roman"/>
          <w:sz w:val="24"/>
          <w:szCs w:val="24"/>
        </w:rPr>
      </w:pPr>
    </w:p>
    <w:p w:rsidR="00F9414A" w:rsidRPr="00BA4E2B" w:rsidRDefault="00F9414A">
      <w:pPr>
        <w:pStyle w:val="ConsPlusNormal"/>
        <w:jc w:val="both"/>
        <w:rPr>
          <w:rFonts w:ascii="Times New Roman" w:hAnsi="Times New Roman" w:cs="Times New Roman"/>
          <w:sz w:val="24"/>
          <w:szCs w:val="24"/>
        </w:rPr>
      </w:pPr>
    </w:p>
    <w:sectPr w:rsidR="00F9414A" w:rsidRPr="00BA4E2B" w:rsidSect="00FA6BCE">
      <w:headerReference w:type="default" r:id="rId11"/>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BB6" w:rsidRDefault="00B05BB6" w:rsidP="00B05BB6">
      <w:pPr>
        <w:spacing w:after="0" w:line="240" w:lineRule="auto"/>
      </w:pPr>
      <w:r>
        <w:separator/>
      </w:r>
    </w:p>
  </w:endnote>
  <w:endnote w:type="continuationSeparator" w:id="0">
    <w:p w:rsidR="00B05BB6" w:rsidRDefault="00B05BB6" w:rsidP="00B05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BB6" w:rsidRDefault="00B05BB6" w:rsidP="00B05BB6">
      <w:pPr>
        <w:spacing w:after="0" w:line="240" w:lineRule="auto"/>
      </w:pPr>
      <w:r>
        <w:separator/>
      </w:r>
    </w:p>
  </w:footnote>
  <w:footnote w:type="continuationSeparator" w:id="0">
    <w:p w:rsidR="00B05BB6" w:rsidRDefault="00B05BB6" w:rsidP="00B05BB6">
      <w:pPr>
        <w:spacing w:after="0" w:line="240" w:lineRule="auto"/>
      </w:pPr>
      <w:r>
        <w:continuationSeparator/>
      </w:r>
    </w:p>
  </w:footnote>
  <w:footnote w:id="1">
    <w:p w:rsidR="00B05BB6" w:rsidRPr="00B05BB6" w:rsidRDefault="00B05BB6" w:rsidP="00FD20F0">
      <w:pPr>
        <w:pStyle w:val="a3"/>
        <w:jc w:val="both"/>
      </w:pPr>
      <w:r>
        <w:rPr>
          <w:rStyle w:val="a5"/>
        </w:rPr>
        <w:footnoteRef/>
      </w:r>
      <w:r>
        <w:t xml:space="preserve"> </w:t>
      </w:r>
      <w:hyperlink r:id="rId1" w:history="1">
        <w:r w:rsidRPr="00B05BB6">
          <w:rPr>
            <w:rFonts w:ascii="Times New Roman" w:hAnsi="Times New Roman" w:cs="Times New Roman"/>
          </w:rPr>
          <w:t>Часть 4 статьи 9</w:t>
        </w:r>
      </w:hyperlink>
      <w:r w:rsidRPr="00B05BB6">
        <w:rPr>
          <w:rFonts w:ascii="Times New Roman" w:hAnsi="Times New Roman" w:cs="Times New Roman"/>
        </w:rPr>
        <w:t xml:space="preserve"> Федерального закона от 27 июля 2006 г. № 152-ФЗ </w:t>
      </w:r>
      <w:r w:rsidR="00EE4B2C">
        <w:rPr>
          <w:rFonts w:ascii="Times New Roman" w:hAnsi="Times New Roman" w:cs="Times New Roman"/>
        </w:rPr>
        <w:t>«</w:t>
      </w:r>
      <w:r w:rsidRPr="00B05BB6">
        <w:rPr>
          <w:rFonts w:ascii="Times New Roman" w:hAnsi="Times New Roman" w:cs="Times New Roman"/>
        </w:rPr>
        <w:t>О персональных данных</w:t>
      </w:r>
      <w:r w:rsidR="00EE4B2C">
        <w:rPr>
          <w:rFonts w:ascii="Times New Roman" w:hAnsi="Times New Roman" w:cs="Times New Roman"/>
        </w:rPr>
        <w:t>»</w:t>
      </w:r>
      <w:r w:rsidRPr="00B05BB6">
        <w:rPr>
          <w:rFonts w:ascii="Times New Roman" w:hAnsi="Times New Roman" w:cs="Times New Roman"/>
        </w:rPr>
        <w:t xml:space="preserve"> (Собрание законодательства Российской Федерации, 2006, № 31, ст. 3451; 2011, № 31, ст. 4701).</w:t>
      </w:r>
    </w:p>
  </w:footnote>
  <w:footnote w:id="2">
    <w:p w:rsidR="00B05BB6" w:rsidRPr="00B05BB6" w:rsidRDefault="00B05BB6" w:rsidP="00FD20F0">
      <w:pPr>
        <w:pStyle w:val="a3"/>
        <w:jc w:val="both"/>
      </w:pPr>
      <w:r>
        <w:rPr>
          <w:rStyle w:val="a5"/>
        </w:rPr>
        <w:footnoteRef/>
      </w:r>
      <w:r>
        <w:t xml:space="preserve"> </w:t>
      </w:r>
      <w:r w:rsidRPr="00B05BB6">
        <w:rPr>
          <w:rFonts w:ascii="Times New Roman" w:hAnsi="Times New Roman" w:cs="Times New Roman"/>
        </w:rPr>
        <w:t>Нужное подчеркнуть.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5583182"/>
      <w:docPartObj>
        <w:docPartGallery w:val="Page Numbers (Top of Page)"/>
        <w:docPartUnique/>
      </w:docPartObj>
    </w:sdtPr>
    <w:sdtEndPr/>
    <w:sdtContent>
      <w:p w:rsidR="00FA6BCE" w:rsidRDefault="00FA6BCE">
        <w:pPr>
          <w:pStyle w:val="a8"/>
          <w:jc w:val="center"/>
        </w:pPr>
        <w:r>
          <w:fldChar w:fldCharType="begin"/>
        </w:r>
        <w:r>
          <w:instrText>PAGE   \* MERGEFORMAT</w:instrText>
        </w:r>
        <w:r>
          <w:fldChar w:fldCharType="separate"/>
        </w:r>
        <w:r w:rsidR="00FE67E4">
          <w:rPr>
            <w:noProof/>
          </w:rPr>
          <w:t>4</w:t>
        </w:r>
        <w:r>
          <w:fldChar w:fldCharType="end"/>
        </w:r>
      </w:p>
    </w:sdtContent>
  </w:sdt>
  <w:p w:rsidR="00FA6BCE" w:rsidRDefault="00FA6BCE">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4A"/>
    <w:rsid w:val="00050B9E"/>
    <w:rsid w:val="0005213B"/>
    <w:rsid w:val="001F289A"/>
    <w:rsid w:val="004A4775"/>
    <w:rsid w:val="005C5EC8"/>
    <w:rsid w:val="005C6A33"/>
    <w:rsid w:val="00645FCF"/>
    <w:rsid w:val="007D35D1"/>
    <w:rsid w:val="007D4281"/>
    <w:rsid w:val="007E5201"/>
    <w:rsid w:val="00A3325C"/>
    <w:rsid w:val="00B05BB6"/>
    <w:rsid w:val="00B17CDF"/>
    <w:rsid w:val="00BA4E2B"/>
    <w:rsid w:val="00DB329E"/>
    <w:rsid w:val="00DE4B3E"/>
    <w:rsid w:val="00EE4B2C"/>
    <w:rsid w:val="00EF71AA"/>
    <w:rsid w:val="00F9414A"/>
    <w:rsid w:val="00FA6BCE"/>
    <w:rsid w:val="00FD20F0"/>
    <w:rsid w:val="00FE6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6A564A-F7C4-4AC8-AD1A-52A6D8AF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41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41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41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9414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footnote text"/>
    <w:basedOn w:val="a"/>
    <w:link w:val="a4"/>
    <w:uiPriority w:val="99"/>
    <w:semiHidden/>
    <w:unhideWhenUsed/>
    <w:rsid w:val="00B05BB6"/>
    <w:pPr>
      <w:spacing w:after="0" w:line="240" w:lineRule="auto"/>
    </w:pPr>
    <w:rPr>
      <w:sz w:val="20"/>
      <w:szCs w:val="20"/>
    </w:rPr>
  </w:style>
  <w:style w:type="character" w:customStyle="1" w:styleId="a4">
    <w:name w:val="Текст сноски Знак"/>
    <w:basedOn w:val="a0"/>
    <w:link w:val="a3"/>
    <w:uiPriority w:val="99"/>
    <w:semiHidden/>
    <w:rsid w:val="00B05BB6"/>
    <w:rPr>
      <w:sz w:val="20"/>
      <w:szCs w:val="20"/>
    </w:rPr>
  </w:style>
  <w:style w:type="character" w:styleId="a5">
    <w:name w:val="footnote reference"/>
    <w:basedOn w:val="a0"/>
    <w:uiPriority w:val="99"/>
    <w:semiHidden/>
    <w:unhideWhenUsed/>
    <w:rsid w:val="00B05BB6"/>
    <w:rPr>
      <w:vertAlign w:val="superscript"/>
    </w:rPr>
  </w:style>
  <w:style w:type="paragraph" w:styleId="a6">
    <w:name w:val="Balloon Text"/>
    <w:basedOn w:val="a"/>
    <w:link w:val="a7"/>
    <w:uiPriority w:val="99"/>
    <w:semiHidden/>
    <w:unhideWhenUsed/>
    <w:rsid w:val="007D35D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35D1"/>
    <w:rPr>
      <w:rFonts w:ascii="Tahoma" w:hAnsi="Tahoma" w:cs="Tahoma"/>
      <w:sz w:val="16"/>
      <w:szCs w:val="16"/>
    </w:rPr>
  </w:style>
  <w:style w:type="paragraph" w:styleId="a8">
    <w:name w:val="header"/>
    <w:basedOn w:val="a"/>
    <w:link w:val="a9"/>
    <w:uiPriority w:val="99"/>
    <w:unhideWhenUsed/>
    <w:rsid w:val="00FA6BC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A6BCE"/>
  </w:style>
  <w:style w:type="paragraph" w:styleId="aa">
    <w:name w:val="footer"/>
    <w:basedOn w:val="a"/>
    <w:link w:val="ab"/>
    <w:uiPriority w:val="99"/>
    <w:unhideWhenUsed/>
    <w:rsid w:val="00FA6BC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A6BCE"/>
  </w:style>
  <w:style w:type="table" w:styleId="ac">
    <w:name w:val="Table Grid"/>
    <w:basedOn w:val="a1"/>
    <w:rsid w:val="007D428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09D7B9A254C465C62AB287E59C7B7B1CFC0CAC5A83C7C5C3D5351E124F7EA39E22511687DCF71EAB9E81A092FCD927179EAEAE93CEDA528Z5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B909D7B9A254C465C62AB287E59C7B7B1CFC0CAC5A83C7C5C3D5351E124F7EA39E22511687DCF71E3B9E81A092FCD927179EAEAE93CEDA528Z5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0B909D7B9A254C465C62AB287E59C7B7B1CFC0CAC5A83C7C5C3D5351E124F7EA39E225126B769926A7E7B14B4B64C0956965EAEF2FZ7K" TargetMode="External"/><Relationship Id="rId4" Type="http://schemas.openxmlformats.org/officeDocument/2006/relationships/webSettings" Target="webSettings.xml"/><Relationship Id="rId9" Type="http://schemas.openxmlformats.org/officeDocument/2006/relationships/hyperlink" Target="consultantplus://offline/ref=0B909D7B9A254C465C62AB287E59C7B7B1CFC0CAC5A83C7C5C3D5351E124F7EA39E22511687DCD7FE1B9E81A092FCD927179EAEAE93CEDA528Z5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0B909D7B9A254C465C62AB287E59C7B7B1CFC0CAC5A83C7C5C3D5351E124F7EA39E22511687DCF7FE1B9E81A092FCD927179EAEAE93CEDA528Z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8F2A6-BF2B-4031-BECA-B4F453EA1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1386</Words>
  <Characters>7902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Облетова Марина Александровна</dc:creator>
  <cp:lastModifiedBy>Метелкина Елена Николаевна</cp:lastModifiedBy>
  <cp:revision>4</cp:revision>
  <cp:lastPrinted>2021-11-02T14:21:00Z</cp:lastPrinted>
  <dcterms:created xsi:type="dcterms:W3CDTF">2025-10-22T06:54:00Z</dcterms:created>
  <dcterms:modified xsi:type="dcterms:W3CDTF">2026-04-27T06:33:00Z</dcterms:modified>
</cp:coreProperties>
</file>